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64" w:rsidRDefault="001C4FA0">
      <w:r>
        <w:t>Памятки</w:t>
      </w:r>
    </w:p>
    <w:p w:rsidR="001C4FA0" w:rsidRPr="001C4FA0" w:rsidRDefault="001C4FA0" w:rsidP="001C4FA0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5" w:tgtFrame="_blank" w:history="1">
        <w:r w:rsidRPr="001C4FA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Правила охраны жизни людей на водных объектах</w:t>
        </w:r>
      </w:hyperlink>
    </w:p>
    <w:p w:rsidR="001C4FA0" w:rsidRPr="001C4FA0" w:rsidRDefault="001C4FA0" w:rsidP="001C4FA0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6" w:tgtFrame="_blank" w:history="1">
        <w:r w:rsidRPr="001C4FA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Действия в воде и у воды в опасных ситуациях</w:t>
        </w:r>
      </w:hyperlink>
    </w:p>
    <w:p w:rsidR="001C4FA0" w:rsidRPr="001C4FA0" w:rsidRDefault="001C4FA0" w:rsidP="001C4FA0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7" w:tgtFrame="_blank" w:history="1">
        <w:r w:rsidRPr="001C4FA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Правила противопожарной безопасности</w:t>
        </w:r>
      </w:hyperlink>
    </w:p>
    <w:p w:rsidR="001C4FA0" w:rsidRPr="001C4FA0" w:rsidRDefault="001C4FA0" w:rsidP="001C4FA0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8" w:tgtFrame="_blank" w:history="1">
        <w:r w:rsidRPr="001C4FA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Правила безопасности на воде</w:t>
        </w:r>
      </w:hyperlink>
    </w:p>
    <w:p w:rsidR="001C4FA0" w:rsidRPr="001C4FA0" w:rsidRDefault="001C4FA0" w:rsidP="001C4FA0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9" w:tgtFrame="_blank" w:history="1">
        <w:r w:rsidRPr="001C4FA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Правила пребывания на солнце</w:t>
        </w:r>
      </w:hyperlink>
    </w:p>
    <w:p w:rsidR="001C4FA0" w:rsidRPr="001C4FA0" w:rsidRDefault="001C4FA0" w:rsidP="001C4FA0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0" w:tgtFrame="_blank" w:history="1">
        <w:r w:rsidRPr="001C4FA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Как избавиться от судорог</w:t>
        </w:r>
      </w:hyperlink>
    </w:p>
    <w:p w:rsidR="001C4FA0" w:rsidRPr="001C4FA0" w:rsidRDefault="001C4FA0" w:rsidP="001C4FA0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1" w:tgtFrame="_blank" w:history="1">
        <w:r w:rsidRPr="001C4FA0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Спасение утопающих</w:t>
        </w:r>
      </w:hyperlink>
    </w:p>
    <w:p w:rsidR="001C4FA0" w:rsidRDefault="001C4FA0">
      <w:r>
        <w:t>Информационно-методические материалы</w:t>
      </w:r>
    </w:p>
    <w:p w:rsidR="001C4FA0" w:rsidRDefault="001C4FA0" w:rsidP="001C4FA0">
      <w:pPr>
        <w:pStyle w:val="6"/>
      </w:pPr>
      <w:hyperlink r:id="rId12" w:tgtFrame="_blank" w:history="1">
        <w:r>
          <w:rPr>
            <w:rStyle w:val="a3"/>
          </w:rPr>
          <w:t>Формирование навыков личной безопасности школьников: особенности обучения соблюдению норм поведения при активном отдыхе в природных условиях на водоемах</w:t>
        </w:r>
      </w:hyperlink>
    </w:p>
    <w:p w:rsidR="001C4FA0" w:rsidRDefault="001C4FA0" w:rsidP="001C4FA0">
      <w:pPr>
        <w:pStyle w:val="6"/>
      </w:pPr>
      <w:hyperlink r:id="rId13" w:tgtFrame="_blank" w:history="1">
        <w:r>
          <w:rPr>
            <w:rStyle w:val="a3"/>
          </w:rPr>
          <w:t>Обеспечение безопасности школьников на водоемах в весенний период</w:t>
        </w:r>
      </w:hyperlink>
    </w:p>
    <w:p w:rsidR="001C4FA0" w:rsidRDefault="001C4FA0" w:rsidP="001C4FA0">
      <w:pPr>
        <w:pStyle w:val="6"/>
      </w:pPr>
      <w:hyperlink r:id="rId14" w:tgtFrame="_blank" w:history="1">
        <w:r>
          <w:rPr>
            <w:rStyle w:val="a3"/>
          </w:rPr>
          <w:t>Организация межведомственного взаимодействия в условиях паводковой ситуации Алтайского края</w:t>
        </w:r>
      </w:hyperlink>
    </w:p>
    <w:p w:rsidR="001C4FA0" w:rsidRDefault="001C4FA0" w:rsidP="001C4FA0">
      <w:pPr>
        <w:pStyle w:val="6"/>
      </w:pPr>
      <w:hyperlink r:id="rId15" w:tgtFrame="_blank" w:history="1">
        <w:r>
          <w:rPr>
            <w:rStyle w:val="a3"/>
          </w:rPr>
          <w:t>Как вести себя на воде в летнее время</w:t>
        </w:r>
      </w:hyperlink>
    </w:p>
    <w:p w:rsidR="001C4FA0" w:rsidRDefault="001C4FA0" w:rsidP="001C4FA0">
      <w:pPr>
        <w:pStyle w:val="6"/>
      </w:pPr>
      <w:hyperlink r:id="rId16" w:tgtFrame="_blank" w:history="1">
        <w:r>
          <w:rPr>
            <w:rStyle w:val="a3"/>
          </w:rPr>
          <w:t>Оказание помощи пострадавшим на воде</w:t>
        </w:r>
      </w:hyperlink>
    </w:p>
    <w:p w:rsidR="001C4FA0" w:rsidRDefault="001C4FA0" w:rsidP="001C4FA0">
      <w:pPr>
        <w:pStyle w:val="6"/>
      </w:pPr>
      <w:hyperlink r:id="rId17" w:tgtFrame="_blank" w:history="1">
        <w:r>
          <w:rPr>
            <w:rStyle w:val="a3"/>
          </w:rPr>
          <w:t>Что должен знать каждый школьник о мерах безопасности при купании</w:t>
        </w:r>
      </w:hyperlink>
    </w:p>
    <w:p w:rsidR="001C4FA0" w:rsidRDefault="001C4FA0" w:rsidP="001C4FA0">
      <w:pPr>
        <w:pStyle w:val="6"/>
      </w:pPr>
      <w:hyperlink r:id="rId18" w:tgtFrame="_blank" w:history="1">
        <w:r>
          <w:rPr>
            <w:rStyle w:val="a3"/>
          </w:rPr>
          <w:t>Азбука безопасности – Место для купания</w:t>
        </w:r>
      </w:hyperlink>
    </w:p>
    <w:p w:rsidR="001C4FA0" w:rsidRDefault="001C4FA0" w:rsidP="001C4FA0">
      <w:pPr>
        <w:pStyle w:val="6"/>
      </w:pPr>
      <w:hyperlink r:id="rId19" w:tgtFrame="_blank" w:history="1">
        <w:r>
          <w:rPr>
            <w:rStyle w:val="a3"/>
          </w:rPr>
          <w:t>Азбука безопасности – За бортом</w:t>
        </w:r>
      </w:hyperlink>
    </w:p>
    <w:p w:rsidR="001C4FA0" w:rsidRDefault="001C4FA0" w:rsidP="001C4FA0">
      <w:pPr>
        <w:pStyle w:val="6"/>
      </w:pPr>
      <w:hyperlink r:id="rId20" w:tgtFrame="_blank" w:history="1">
        <w:r>
          <w:rPr>
            <w:rStyle w:val="a3"/>
          </w:rPr>
          <w:t>Безопасность на водоемах летом</w:t>
        </w:r>
      </w:hyperlink>
    </w:p>
    <w:p w:rsidR="001C4FA0" w:rsidRDefault="001C4FA0" w:rsidP="001C4FA0">
      <w:pPr>
        <w:pStyle w:val="6"/>
      </w:pPr>
      <w:hyperlink r:id="rId21" w:tgtFrame="_blank" w:history="1">
        <w:r>
          <w:rPr>
            <w:rStyle w:val="a3"/>
          </w:rPr>
          <w:t>Безопасность на водоемах весной</w:t>
        </w:r>
      </w:hyperlink>
    </w:p>
    <w:p w:rsidR="001C4FA0" w:rsidRDefault="001C4FA0" w:rsidP="001C4FA0">
      <w:pPr>
        <w:pStyle w:val="6"/>
      </w:pPr>
      <w:hyperlink r:id="rId22" w:tgtFrame="_blank" w:history="1">
        <w:r>
          <w:rPr>
            <w:rStyle w:val="a3"/>
          </w:rPr>
          <w:t>Безопасность на водоемах зимой</w:t>
        </w:r>
      </w:hyperlink>
    </w:p>
    <w:p w:rsidR="001C4FA0" w:rsidRDefault="001C4FA0" w:rsidP="001C4FA0">
      <w:pPr>
        <w:pStyle w:val="6"/>
      </w:pPr>
      <w:hyperlink r:id="rId23" w:tgtFrame="_blank" w:history="1">
        <w:r>
          <w:rPr>
            <w:rStyle w:val="a3"/>
          </w:rPr>
          <w:t>Безопасность на водоемах зимой – 2</w:t>
        </w:r>
      </w:hyperlink>
    </w:p>
    <w:p w:rsidR="001C4FA0" w:rsidRDefault="001C4FA0" w:rsidP="001C4FA0">
      <w:pPr>
        <w:pStyle w:val="6"/>
      </w:pPr>
      <w:hyperlink r:id="rId24" w:tgtFrame="_blank" w:history="1">
        <w:r>
          <w:rPr>
            <w:rStyle w:val="a3"/>
          </w:rPr>
          <w:t>Безопасность на воде</w:t>
        </w:r>
      </w:hyperlink>
    </w:p>
    <w:p w:rsidR="001C4FA0" w:rsidRDefault="001C4FA0" w:rsidP="001C4FA0">
      <w:pPr>
        <w:pStyle w:val="6"/>
      </w:pPr>
      <w:hyperlink r:id="rId25" w:tgtFrame="_blank" w:history="1">
        <w:r>
          <w:rPr>
            <w:rStyle w:val="a3"/>
          </w:rPr>
          <w:t>Оказание первой помощи</w:t>
        </w:r>
      </w:hyperlink>
    </w:p>
    <w:p w:rsidR="001C4FA0" w:rsidRDefault="001C4FA0" w:rsidP="001C4FA0">
      <w:pPr>
        <w:pStyle w:val="6"/>
      </w:pPr>
      <w:hyperlink r:id="rId26" w:tgtFrame="_blank" w:history="1">
        <w:r>
          <w:rPr>
            <w:rStyle w:val="a3"/>
          </w:rPr>
          <w:t>Помощь при утоплении</w:t>
        </w:r>
      </w:hyperlink>
    </w:p>
    <w:p w:rsidR="001C4FA0" w:rsidRDefault="001C4FA0" w:rsidP="001C4FA0">
      <w:pPr>
        <w:pStyle w:val="6"/>
      </w:pPr>
      <w:r>
        <w:t> </w:t>
      </w:r>
      <w:hyperlink r:id="rId27" w:tgtFrame="_blank" w:history="1">
        <w:r>
          <w:rPr>
            <w:rStyle w:val="a3"/>
          </w:rPr>
          <w:t>Правила безопасного поведения на воде</w:t>
        </w:r>
      </w:hyperlink>
    </w:p>
    <w:p w:rsidR="001C4FA0" w:rsidRDefault="001C4FA0" w:rsidP="001C4FA0">
      <w:pPr>
        <w:pStyle w:val="6"/>
      </w:pPr>
      <w:hyperlink r:id="rId28" w:tgtFrame="_blank" w:history="1">
        <w:r>
          <w:rPr>
            <w:rStyle w:val="a3"/>
          </w:rPr>
          <w:t>Не пренебрегайте правилами поведения на воде</w:t>
        </w:r>
      </w:hyperlink>
    </w:p>
    <w:p w:rsidR="001C4FA0" w:rsidRDefault="001C4FA0" w:rsidP="001C4FA0">
      <w:pPr>
        <w:pStyle w:val="6"/>
      </w:pPr>
      <w:hyperlink r:id="rId29" w:tgtFrame="_blank" w:history="1">
        <w:r>
          <w:rPr>
            <w:rStyle w:val="a3"/>
          </w:rPr>
          <w:t>Безопасность на воде летом</w:t>
        </w:r>
      </w:hyperlink>
    </w:p>
    <w:p w:rsidR="001C4FA0" w:rsidRDefault="001C4FA0" w:rsidP="001C4FA0">
      <w:pPr>
        <w:pStyle w:val="6"/>
      </w:pPr>
      <w:hyperlink r:id="rId30" w:tgtFrame="_blank" w:history="1">
        <w:r>
          <w:rPr>
            <w:rStyle w:val="a3"/>
          </w:rPr>
          <w:t xml:space="preserve">Правила поведения при наводнениях (1-8 </w:t>
        </w:r>
        <w:proofErr w:type="spellStart"/>
        <w:r>
          <w:rPr>
            <w:rStyle w:val="a3"/>
          </w:rPr>
          <w:t>кл</w:t>
        </w:r>
        <w:proofErr w:type="spellEnd"/>
        <w:r>
          <w:rPr>
            <w:rStyle w:val="a3"/>
          </w:rPr>
          <w:t>.)</w:t>
        </w:r>
      </w:hyperlink>
    </w:p>
    <w:p w:rsidR="001C4FA0" w:rsidRDefault="001C4FA0" w:rsidP="001C4FA0">
      <w:pPr>
        <w:pStyle w:val="6"/>
      </w:pPr>
      <w:hyperlink r:id="rId31" w:tgtFrame="_blank" w:history="1">
        <w:r>
          <w:rPr>
            <w:rStyle w:val="a3"/>
          </w:rPr>
          <w:t>Правила поведения на воде</w:t>
        </w:r>
      </w:hyperlink>
    </w:p>
    <w:p w:rsidR="001C4FA0" w:rsidRDefault="001C4FA0" w:rsidP="001C4FA0">
      <w:pPr>
        <w:pStyle w:val="6"/>
      </w:pPr>
      <w:hyperlink r:id="rId32" w:tgtFrame="_blank" w:history="1">
        <w:r>
          <w:rPr>
            <w:rStyle w:val="a3"/>
          </w:rPr>
          <w:t>Опасные игры на воде</w:t>
        </w:r>
      </w:hyperlink>
    </w:p>
    <w:p w:rsidR="001C4FA0" w:rsidRDefault="001C4FA0" w:rsidP="001C4FA0">
      <w:pPr>
        <w:pStyle w:val="6"/>
      </w:pPr>
      <w:hyperlink r:id="rId33" w:tgtFrame="_blank" w:history="1">
        <w:r>
          <w:rPr>
            <w:rStyle w:val="a3"/>
          </w:rPr>
          <w:t xml:space="preserve">Поведение на воде (1-11 </w:t>
        </w:r>
        <w:proofErr w:type="spellStart"/>
        <w:r>
          <w:rPr>
            <w:rStyle w:val="a3"/>
          </w:rPr>
          <w:t>кл</w:t>
        </w:r>
        <w:proofErr w:type="spellEnd"/>
        <w:r>
          <w:rPr>
            <w:rStyle w:val="a3"/>
          </w:rPr>
          <w:t>.)</w:t>
        </w:r>
      </w:hyperlink>
    </w:p>
    <w:p w:rsidR="001C4FA0" w:rsidRDefault="001C4FA0" w:rsidP="001C4FA0">
      <w:pPr>
        <w:pStyle w:val="6"/>
      </w:pPr>
      <w:hyperlink r:id="rId34" w:tgtFrame="_blank" w:history="1">
        <w:r>
          <w:rPr>
            <w:rStyle w:val="a3"/>
          </w:rPr>
          <w:t xml:space="preserve">Правила поведения на воде (1-5 </w:t>
        </w:r>
        <w:proofErr w:type="spellStart"/>
        <w:r>
          <w:rPr>
            <w:rStyle w:val="a3"/>
          </w:rPr>
          <w:t>кл</w:t>
        </w:r>
        <w:proofErr w:type="spellEnd"/>
        <w:r>
          <w:rPr>
            <w:rStyle w:val="a3"/>
          </w:rPr>
          <w:t>.)</w:t>
        </w:r>
      </w:hyperlink>
    </w:p>
    <w:p w:rsidR="001C4FA0" w:rsidRDefault="001C4FA0" w:rsidP="001C4FA0">
      <w:pPr>
        <w:pStyle w:val="6"/>
      </w:pPr>
      <w:hyperlink r:id="rId35" w:tgtFrame="_blank" w:history="1">
        <w:r>
          <w:rPr>
            <w:rStyle w:val="a3"/>
          </w:rPr>
          <w:t xml:space="preserve">Правила поведения на воде (5-9 </w:t>
        </w:r>
        <w:proofErr w:type="spellStart"/>
        <w:r>
          <w:rPr>
            <w:rStyle w:val="a3"/>
          </w:rPr>
          <w:t>кл</w:t>
        </w:r>
        <w:proofErr w:type="spellEnd"/>
        <w:r>
          <w:rPr>
            <w:rStyle w:val="a3"/>
          </w:rPr>
          <w:t>.)</w:t>
        </w:r>
      </w:hyperlink>
    </w:p>
    <w:p w:rsidR="001C4FA0" w:rsidRDefault="001C4FA0" w:rsidP="001C4FA0">
      <w:pPr>
        <w:pStyle w:val="6"/>
      </w:pPr>
      <w:r>
        <w:t> </w:t>
      </w:r>
      <w:hyperlink r:id="rId36" w:tgtFrame="_blank" w:history="1">
        <w:r>
          <w:rPr>
            <w:rStyle w:val="a3"/>
          </w:rPr>
          <w:t>Спасение утопающего</w:t>
        </w:r>
      </w:hyperlink>
    </w:p>
    <w:p w:rsidR="001C4FA0" w:rsidRDefault="001C4FA0" w:rsidP="001C4FA0">
      <w:pPr>
        <w:pStyle w:val="6"/>
      </w:pPr>
      <w:r>
        <w:lastRenderedPageBreak/>
        <w:t> </w:t>
      </w:r>
      <w:hyperlink r:id="rId37" w:tgtFrame="_blank" w:history="1">
        <w:r>
          <w:rPr>
            <w:rStyle w:val="a3"/>
          </w:rPr>
          <w:t>Игры на тонком льду опасны</w:t>
        </w:r>
      </w:hyperlink>
    </w:p>
    <w:p w:rsidR="001C4FA0" w:rsidRDefault="001C4FA0" w:rsidP="001C4FA0">
      <w:pPr>
        <w:pStyle w:val="6"/>
      </w:pPr>
      <w:hyperlink r:id="rId38" w:tgtFrame="_blank" w:history="1">
        <w:r>
          <w:rPr>
            <w:rStyle w:val="a3"/>
          </w:rPr>
          <w:t>Азбука безопасности. На льду водоемов</w:t>
        </w:r>
      </w:hyperlink>
    </w:p>
    <w:p w:rsidR="001C4FA0" w:rsidRDefault="001C4FA0" w:rsidP="001C4FA0">
      <w:pPr>
        <w:pStyle w:val="6"/>
      </w:pPr>
      <w:hyperlink r:id="rId39" w:tgtFrame="_blank" w:history="1">
        <w:r>
          <w:rPr>
            <w:rStyle w:val="a3"/>
          </w:rPr>
          <w:t>Соблюдайте меры безопасности на льду</w:t>
        </w:r>
      </w:hyperlink>
    </w:p>
    <w:p w:rsidR="001C4FA0" w:rsidRDefault="001C4FA0" w:rsidP="001C4FA0">
      <w:pPr>
        <w:pStyle w:val="6"/>
      </w:pPr>
      <w:hyperlink r:id="rId40" w:tgtFrame="_blank" w:history="1">
        <w:r>
          <w:rPr>
            <w:rStyle w:val="a3"/>
          </w:rPr>
          <w:t>Если случилась беда</w:t>
        </w:r>
      </w:hyperlink>
    </w:p>
    <w:p w:rsidR="001C4FA0" w:rsidRDefault="001C4FA0" w:rsidP="001C4FA0">
      <w:pPr>
        <w:pStyle w:val="6"/>
      </w:pPr>
      <w:hyperlink r:id="rId41" w:tgtFrame="_blank" w:history="1">
        <w:r>
          <w:rPr>
            <w:rStyle w:val="a3"/>
          </w:rPr>
          <w:t>Меры безопасности зимой</w:t>
        </w:r>
      </w:hyperlink>
    </w:p>
    <w:p w:rsidR="001C4FA0" w:rsidRDefault="001C4FA0" w:rsidP="001C4FA0">
      <w:pPr>
        <w:pStyle w:val="6"/>
      </w:pPr>
      <w:hyperlink r:id="rId42" w:tgtFrame="_blank" w:history="1">
        <w:r>
          <w:rPr>
            <w:rStyle w:val="a3"/>
          </w:rPr>
          <w:t>Опасности на льду</w:t>
        </w:r>
      </w:hyperlink>
    </w:p>
    <w:p w:rsidR="001C4FA0" w:rsidRDefault="001C4FA0" w:rsidP="001C4FA0">
      <w:pPr>
        <w:pStyle w:val="6"/>
      </w:pPr>
      <w:hyperlink r:id="rId43" w:tgtFrame="_blank" w:history="1">
        <w:r>
          <w:rPr>
            <w:rStyle w:val="a3"/>
          </w:rPr>
          <w:t>Спасение на воде. Тонкий лед</w:t>
        </w:r>
      </w:hyperlink>
    </w:p>
    <w:p w:rsidR="001C4FA0" w:rsidRDefault="001C4FA0" w:rsidP="001C4FA0">
      <w:pPr>
        <w:pStyle w:val="6"/>
      </w:pPr>
      <w:hyperlink r:id="rId44" w:history="1">
        <w:r>
          <w:rPr>
            <w:rStyle w:val="a3"/>
          </w:rPr>
          <w:t>Правила безопасности на море или что надо знать о морском течении</w:t>
        </w:r>
      </w:hyperlink>
    </w:p>
    <w:p w:rsidR="001C4FA0" w:rsidRDefault="001C4FA0" w:rsidP="001C4FA0">
      <w:pPr>
        <w:pStyle w:val="6"/>
      </w:pPr>
      <w:hyperlink r:id="rId45" w:history="1">
        <w:r>
          <w:rPr>
            <w:rStyle w:val="a3"/>
          </w:rPr>
          <w:t>Пожарная безопасность: знания, которые необходимы всем</w:t>
        </w:r>
      </w:hyperlink>
    </w:p>
    <w:p w:rsidR="001C4FA0" w:rsidRDefault="001C4FA0">
      <w:r>
        <w:t>Презентационные и видеоматериалы</w:t>
      </w:r>
    </w:p>
    <w:p w:rsidR="001C4FA0" w:rsidRDefault="001C4FA0" w:rsidP="001C4FA0">
      <w:pPr>
        <w:pStyle w:val="6"/>
        <w:numPr>
          <w:ilvl w:val="0"/>
          <w:numId w:val="2"/>
        </w:numPr>
      </w:pPr>
      <w:hyperlink r:id="rId46" w:tgtFrame="_blank" w:history="1">
        <w:r>
          <w:rPr>
            <w:rStyle w:val="a3"/>
          </w:rPr>
          <w:t>Презентация для детей Лето</w:t>
        </w:r>
      </w:hyperlink>
    </w:p>
    <w:p w:rsidR="001C4FA0" w:rsidRDefault="001C4FA0" w:rsidP="001C4FA0">
      <w:pPr>
        <w:pStyle w:val="6"/>
        <w:numPr>
          <w:ilvl w:val="0"/>
          <w:numId w:val="2"/>
        </w:numPr>
      </w:pPr>
      <w:hyperlink r:id="rId47" w:tgtFrame="_blank" w:history="1">
        <w:r>
          <w:rPr>
            <w:rStyle w:val="a3"/>
          </w:rPr>
          <w:t>Презентация для малышей Лето</w:t>
        </w:r>
      </w:hyperlink>
    </w:p>
    <w:p w:rsidR="001C4FA0" w:rsidRDefault="001C4FA0" w:rsidP="001C4FA0">
      <w:pPr>
        <w:pStyle w:val="6"/>
        <w:numPr>
          <w:ilvl w:val="0"/>
          <w:numId w:val="2"/>
        </w:numPr>
      </w:pPr>
      <w:hyperlink r:id="rId48" w:tgtFrame="_blank" w:history="1">
        <w:r>
          <w:rPr>
            <w:rStyle w:val="a3"/>
          </w:rPr>
          <w:t>Презентация Зима</w:t>
        </w:r>
      </w:hyperlink>
    </w:p>
    <w:p w:rsidR="001C4FA0" w:rsidRDefault="001C4FA0" w:rsidP="001C4FA0">
      <w:pPr>
        <w:pStyle w:val="6"/>
        <w:numPr>
          <w:ilvl w:val="0"/>
          <w:numId w:val="2"/>
        </w:numPr>
      </w:pPr>
      <w:hyperlink r:id="rId49" w:tgtFrame="_blank" w:history="1">
        <w:r>
          <w:rPr>
            <w:rStyle w:val="a3"/>
          </w:rPr>
          <w:t>Презентация Осень</w:t>
        </w:r>
      </w:hyperlink>
    </w:p>
    <w:p w:rsidR="001C4FA0" w:rsidRDefault="001C4FA0" w:rsidP="001C4FA0">
      <w:pPr>
        <w:pStyle w:val="6"/>
        <w:numPr>
          <w:ilvl w:val="0"/>
          <w:numId w:val="2"/>
        </w:numPr>
      </w:pPr>
      <w:hyperlink r:id="rId50" w:tgtFrame="_blank" w:history="1">
        <w:r>
          <w:rPr>
            <w:rStyle w:val="a3"/>
          </w:rPr>
          <w:t>“</w:t>
        </w:r>
        <w:proofErr w:type="spellStart"/>
        <w:r>
          <w:rPr>
            <w:rStyle w:val="a3"/>
          </w:rPr>
          <w:t>Соображалка</w:t>
        </w:r>
        <w:proofErr w:type="spellEnd"/>
        <w:r>
          <w:rPr>
            <w:rStyle w:val="a3"/>
          </w:rPr>
          <w:t>” для малышей</w:t>
        </w:r>
      </w:hyperlink>
    </w:p>
    <w:p w:rsidR="001C4FA0" w:rsidRDefault="001C4FA0" w:rsidP="001C4FA0">
      <w:pPr>
        <w:pStyle w:val="6"/>
      </w:pPr>
      <w:hyperlink r:id="rId51" w:tgtFrame="_blank" w:history="1">
        <w:r>
          <w:rPr>
            <w:rStyle w:val="a3"/>
          </w:rPr>
          <w:t>Развивающие мультфильмы Совы – Уроки осторожности</w:t>
        </w:r>
      </w:hyperlink>
    </w:p>
    <w:p w:rsidR="001C4FA0" w:rsidRDefault="001C4FA0" w:rsidP="001C4FA0">
      <w:pPr>
        <w:pStyle w:val="6"/>
      </w:pPr>
      <w:hyperlink r:id="rId52" w:tgtFrame="_blank" w:history="1">
        <w:proofErr w:type="spellStart"/>
        <w:r>
          <w:rPr>
            <w:rStyle w:val="a3"/>
          </w:rPr>
          <w:t>Смешарики</w:t>
        </w:r>
        <w:proofErr w:type="spellEnd"/>
        <w:r>
          <w:rPr>
            <w:rStyle w:val="a3"/>
          </w:rPr>
          <w:t>. Азбука безопасности – На тонком льду</w:t>
        </w:r>
      </w:hyperlink>
    </w:p>
    <w:p w:rsidR="001C4FA0" w:rsidRDefault="001C4FA0" w:rsidP="001C4FA0">
      <w:pPr>
        <w:pStyle w:val="6"/>
      </w:pPr>
      <w:hyperlink r:id="rId53" w:tgtFrame="_blank" w:history="1">
        <w:proofErr w:type="spellStart"/>
        <w:r>
          <w:rPr>
            <w:rStyle w:val="a3"/>
          </w:rPr>
          <w:t>Смешарики</w:t>
        </w:r>
        <w:proofErr w:type="spellEnd"/>
        <w:r>
          <w:rPr>
            <w:rStyle w:val="a3"/>
          </w:rPr>
          <w:t>. Как не замерзнуть в холода</w:t>
        </w:r>
      </w:hyperlink>
    </w:p>
    <w:p w:rsidR="001C4FA0" w:rsidRDefault="001C4FA0" w:rsidP="001C4FA0">
      <w:pPr>
        <w:pStyle w:val="6"/>
      </w:pPr>
      <w:hyperlink r:id="rId54" w:tgtFrame="_blank" w:history="1">
        <w:proofErr w:type="spellStart"/>
        <w:r>
          <w:rPr>
            <w:rStyle w:val="a3"/>
          </w:rPr>
          <w:t>Смешарики</w:t>
        </w:r>
        <w:proofErr w:type="spellEnd"/>
        <w:r>
          <w:rPr>
            <w:rStyle w:val="a3"/>
          </w:rPr>
          <w:t>. Лед</w:t>
        </w:r>
      </w:hyperlink>
    </w:p>
    <w:p w:rsidR="001C4FA0" w:rsidRDefault="001C4FA0" w:rsidP="001C4FA0">
      <w:pPr>
        <w:pStyle w:val="6"/>
      </w:pPr>
      <w:hyperlink r:id="rId55" w:tgtFrame="_blank" w:history="1">
        <w:r>
          <w:rPr>
            <w:rStyle w:val="a3"/>
          </w:rPr>
          <w:t>Видеоролик о безопасности на льду</w:t>
        </w:r>
      </w:hyperlink>
    </w:p>
    <w:p w:rsidR="001C4FA0" w:rsidRDefault="001C4FA0" w:rsidP="001C4FA0">
      <w:pPr>
        <w:pStyle w:val="6"/>
      </w:pPr>
      <w:hyperlink r:id="rId56" w:tgtFrame="_blank" w:history="1">
        <w:r>
          <w:rPr>
            <w:rStyle w:val="a3"/>
          </w:rPr>
          <w:t>Видеоролик о безопасности на льду</w:t>
        </w:r>
      </w:hyperlink>
    </w:p>
    <w:p w:rsidR="001C4FA0" w:rsidRDefault="001C4FA0">
      <w:bookmarkStart w:id="0" w:name="_GoBack"/>
      <w:bookmarkEnd w:id="0"/>
    </w:p>
    <w:sectPr w:rsidR="001C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1700"/>
    <w:multiLevelType w:val="multilevel"/>
    <w:tmpl w:val="4406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3450B"/>
    <w:multiLevelType w:val="multilevel"/>
    <w:tmpl w:val="EE68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31"/>
    <w:rsid w:val="001C4FA0"/>
    <w:rsid w:val="00570031"/>
    <w:rsid w:val="007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B1E4"/>
  <w15:chartTrackingRefBased/>
  <w15:docId w15:val="{4610D71E-748F-4CEE-B1AB-8B5A223E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C4F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C4F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1C4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22.ru/images/PR/KUMO/obesp.docx" TargetMode="External"/><Relationship Id="rId18" Type="http://schemas.openxmlformats.org/officeDocument/2006/relationships/hyperlink" Target="https://www.youtube.com/watch?v=VQLHCPB2pxw" TargetMode="External"/><Relationship Id="rId26" Type="http://schemas.openxmlformats.org/officeDocument/2006/relationships/hyperlink" Target="https://iro22.ru/images/PR/KUMO/pomosch_pri_utoplenii.ppt" TargetMode="External"/><Relationship Id="rId39" Type="http://schemas.openxmlformats.org/officeDocument/2006/relationships/hyperlink" Target="https://iro22.ru/images/PR/mery.mp4" TargetMode="External"/><Relationship Id="rId21" Type="http://schemas.openxmlformats.org/officeDocument/2006/relationships/hyperlink" Target="https://iro22.ru/images/PR/KUMO/bezopasnost_vodoyemy_vesna.pptx" TargetMode="External"/><Relationship Id="rId34" Type="http://schemas.openxmlformats.org/officeDocument/2006/relationships/hyperlink" Target="https://yadi.sk/mail/?hash=XEQgIib%2BKuoCvpfX85gBw45GbiZJ4BTlovRJNntrhu0%3D" TargetMode="External"/><Relationship Id="rId42" Type="http://schemas.openxmlformats.org/officeDocument/2006/relationships/hyperlink" Target="https://yadi.sk/mail/?hash=YWlevLR/yJmTy/18JvLLuOhf1b1%2BEgJ3HkpgBWDLGZ4%3D" TargetMode="External"/><Relationship Id="rId47" Type="http://schemas.openxmlformats.org/officeDocument/2006/relationships/hyperlink" Target="https://yadi.sk/mail/?hash=yy1Uz5%2BpynSt2yGUOdS8vdO0IrgdwhDPf%2B7pkO9uzV0%3D" TargetMode="External"/><Relationship Id="rId50" Type="http://schemas.openxmlformats.org/officeDocument/2006/relationships/hyperlink" Target="https://yadi.sk/mail/?hash=jhuodio1jY8D9Ozkx6zqBkou6Mna/1o84k8I8UAxUNs%3D" TargetMode="External"/><Relationship Id="rId55" Type="http://schemas.openxmlformats.org/officeDocument/2006/relationships/hyperlink" Target="https://yadi.sk/mail/?hash=T7lwQETSZl8OrqABYPJ/iBMV0QVE8Ql/TsVYOSq5cWk%3D" TargetMode="External"/><Relationship Id="rId7" Type="http://schemas.openxmlformats.org/officeDocument/2006/relationships/hyperlink" Target="https://yadi.sk/i/IpwaEHAnemyStA" TargetMode="External"/><Relationship Id="rId12" Type="http://schemas.openxmlformats.org/officeDocument/2006/relationships/hyperlink" Target="https://iro22.ru/images/PR/KUMO/navyki.docx" TargetMode="External"/><Relationship Id="rId17" Type="http://schemas.openxmlformats.org/officeDocument/2006/relationships/hyperlink" Target="https://iro22.ru/images/PR/KUMO/schkolnik.jpg" TargetMode="External"/><Relationship Id="rId25" Type="http://schemas.openxmlformats.org/officeDocument/2006/relationships/hyperlink" Target="https://iro22.ru/images/PR/KUMO/okazanie_pervoj_pomoschi.ppt" TargetMode="External"/><Relationship Id="rId33" Type="http://schemas.openxmlformats.org/officeDocument/2006/relationships/hyperlink" Target="https://yadi.sk/mail/?hash=x6aIMArwVPUeLaoXFJH5frhrH9XINfTZ58HA9veDtA0%3D" TargetMode="External"/><Relationship Id="rId38" Type="http://schemas.openxmlformats.org/officeDocument/2006/relationships/hyperlink" Target="https://iro22.ru/images/PR/azbuka.mp4" TargetMode="External"/><Relationship Id="rId46" Type="http://schemas.openxmlformats.org/officeDocument/2006/relationships/hyperlink" Target="https://yadi.sk/mail/?hash=N3To8X5Bi8jRgp6Vsm0aVUIuoI3v6kmARGwLAlaP7Hk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o22.ru/images/PR/KUMO/pomosch.rar" TargetMode="External"/><Relationship Id="rId20" Type="http://schemas.openxmlformats.org/officeDocument/2006/relationships/hyperlink" Target="https://iro22.ru/images/PR/KUMO/bezopasnost_vodoyemy_leto.pptx" TargetMode="External"/><Relationship Id="rId29" Type="http://schemas.openxmlformats.org/officeDocument/2006/relationships/hyperlink" Target="https://youtu.be/snaxvFKQKnI" TargetMode="External"/><Relationship Id="rId41" Type="http://schemas.openxmlformats.org/officeDocument/2006/relationships/hyperlink" Target="https://yadi.sk/mail/?hash=rRVenS3rkWPWpLKh84CTyFuBHPEVmH%2ByFqXKd9o07Bs%3D" TargetMode="External"/><Relationship Id="rId54" Type="http://schemas.openxmlformats.org/officeDocument/2006/relationships/hyperlink" Target="https://yadi.sk/mail/?hash=w8cnC1zfx%2BI476IoIHZeI5ehCweNhmfBPY3WxHusW0o%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obsu86h8EB1nfQ" TargetMode="External"/><Relationship Id="rId11" Type="http://schemas.openxmlformats.org/officeDocument/2006/relationships/hyperlink" Target="https://yadi.sk/i/_10lNZAttkhy5w" TargetMode="External"/><Relationship Id="rId24" Type="http://schemas.openxmlformats.org/officeDocument/2006/relationships/hyperlink" Target="https://iro22.ru/images/PR/KUMO/bezopasnost_na_vode.ppt" TargetMode="External"/><Relationship Id="rId32" Type="http://schemas.openxmlformats.org/officeDocument/2006/relationships/hyperlink" Target="https://yadi.sk/mail/?hash=sPm8bo/QhVpgdNx/XlMFLjozduazSM9RxjJVyXLAKT8%3D" TargetMode="External"/><Relationship Id="rId37" Type="http://schemas.openxmlformats.org/officeDocument/2006/relationships/hyperlink" Target="https://iro22.ru/images/PR/igry.mp4" TargetMode="External"/><Relationship Id="rId40" Type="http://schemas.openxmlformats.org/officeDocument/2006/relationships/hyperlink" Target="https://yadi.sk/mail/?hash=m3fbUmnf17oI0lcH7iUbw8//nEvk0RF57QV/odwIsf4%3D" TargetMode="External"/><Relationship Id="rId45" Type="http://schemas.openxmlformats.org/officeDocument/2006/relationships/hyperlink" Target="https://uchitel.club/events/pozarnaya-bezopasnost-znaniya-kotorye-neobxodimy-vsem/?utm_campaign=es_webinars_april21_all_part2&amp;utm_medium=email&amp;utm_source=Sendsay" TargetMode="External"/><Relationship Id="rId53" Type="http://schemas.openxmlformats.org/officeDocument/2006/relationships/hyperlink" Target="https://yadi.sk/mail/?hash=kSCDs5QjSMrO0%2BYULnEsjbzgM35O8nEKtSS952wgeQA%3D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yadi.sk/i/XX0apU1SErYkwA" TargetMode="External"/><Relationship Id="rId15" Type="http://schemas.openxmlformats.org/officeDocument/2006/relationships/hyperlink" Target="https://iro22.ru/images/PR/KUMO/kak_vesti.jpg" TargetMode="External"/><Relationship Id="rId23" Type="http://schemas.openxmlformats.org/officeDocument/2006/relationships/hyperlink" Target="https://iro22.ru/images/PR/KUMO/bezopasnost_vodoyemy_zima_2.ppt" TargetMode="External"/><Relationship Id="rId28" Type="http://schemas.openxmlformats.org/officeDocument/2006/relationships/hyperlink" Target="https://youtu.be/OatXUU82xxA" TargetMode="External"/><Relationship Id="rId36" Type="http://schemas.openxmlformats.org/officeDocument/2006/relationships/hyperlink" Target="https://yadi.sk/mail/?hash=DBlmYjPGRlBbiFkYZUWWPjBJ0e//5%2B9SpcsMPyvKPUM%3D" TargetMode="External"/><Relationship Id="rId49" Type="http://schemas.openxmlformats.org/officeDocument/2006/relationships/hyperlink" Target="https://yadi.sk/mail/?hash=WFk5qR62gtPlB5PRfBE78paPuzby0%2BCm9dQz%2B8PmBoA%3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adi.sk/i/erj-KrvnDozzmA" TargetMode="External"/><Relationship Id="rId19" Type="http://schemas.openxmlformats.org/officeDocument/2006/relationships/hyperlink" Target="https://iro22.ru/images/PR/KUMO/za_bortom.mp4" TargetMode="External"/><Relationship Id="rId31" Type="http://schemas.openxmlformats.org/officeDocument/2006/relationships/hyperlink" Target="https://youtu.be/w0yJie8SuyY" TargetMode="External"/><Relationship Id="rId44" Type="http://schemas.openxmlformats.org/officeDocument/2006/relationships/hyperlink" Target="https://iro22.ru/images/kpop/obz/%D0%BC%D0%B5%D1%82%D0%BE%D0%B4%D0%B8%D1%87%D0%B5%D1%81%D0%BA%D0%B8%D0%B5/pravila_bezop_na_more.doc" TargetMode="External"/><Relationship Id="rId52" Type="http://schemas.openxmlformats.org/officeDocument/2006/relationships/hyperlink" Target="https://yadi.sk/mail/?hash=4n3bZuNnfASOEAKlr%2BBLmsCxG1MVAmHMHrD0H8rPCL0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LGeCqiXDSzaOhg" TargetMode="External"/><Relationship Id="rId14" Type="http://schemas.openxmlformats.org/officeDocument/2006/relationships/hyperlink" Target="https://iro22.ru/images/PR/KUMO/org.doc" TargetMode="External"/><Relationship Id="rId22" Type="http://schemas.openxmlformats.org/officeDocument/2006/relationships/hyperlink" Target="https://iro22.ru/images/PR/KUMO/bezopasnost_vodoyemy_zima.ppt" TargetMode="External"/><Relationship Id="rId27" Type="http://schemas.openxmlformats.org/officeDocument/2006/relationships/hyperlink" Target="https://youtu.be/EU9KS9359n4" TargetMode="External"/><Relationship Id="rId30" Type="http://schemas.openxmlformats.org/officeDocument/2006/relationships/hyperlink" Target="https://youtu.be/WIPteFya1J4" TargetMode="External"/><Relationship Id="rId35" Type="http://schemas.openxmlformats.org/officeDocument/2006/relationships/hyperlink" Target="https://yadi.sk/mail/?hash=thQzOk1gFBg1rRNrfAcEKPEm2l19xK/htcrrYc160jw%3D" TargetMode="External"/><Relationship Id="rId43" Type="http://schemas.openxmlformats.org/officeDocument/2006/relationships/hyperlink" Target="https://yadi.sk/mail/?hash=/ot3vCVPk3nUbLcl81N%2BP3OzQEu%2BEJMiIdnmDJA43IM%3D" TargetMode="External"/><Relationship Id="rId48" Type="http://schemas.openxmlformats.org/officeDocument/2006/relationships/hyperlink" Target="https://yadi.sk/mail/?hash=/n2kxLUn/p7tq%2BNsYvjbN%2BQMDpqBHnSqC4Hw8b3TIt4%3D" TargetMode="External"/><Relationship Id="rId56" Type="http://schemas.openxmlformats.org/officeDocument/2006/relationships/hyperlink" Target="https://yadi.sk/mail/?hash=T7lwQETSZl8OrqABYPJ/iBMV0QVE8Ql/TsVYOSq5cWk%3D" TargetMode="External"/><Relationship Id="rId8" Type="http://schemas.openxmlformats.org/officeDocument/2006/relationships/hyperlink" Target="https://yadi.sk/i/y4XAJ8ZL7GsxoQ" TargetMode="External"/><Relationship Id="rId51" Type="http://schemas.openxmlformats.org/officeDocument/2006/relationships/hyperlink" Target="https://yadi.sk/mail/?hash=ovaiqfAkXEKGtdYnImB9X8nqB3ZVfNBTnNCfTncGhPI%3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5535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2022-10-07T03:34:00Z</dcterms:created>
  <dcterms:modified xsi:type="dcterms:W3CDTF">2022-10-07T03:35:00Z</dcterms:modified>
</cp:coreProperties>
</file>