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</w:t>
      </w:r>
      <w:r w:rsidR="000C6D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математике (ФГОС) 2</w:t>
      </w:r>
      <w:r w:rsidR="008F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3B12CE">
        <w:rPr>
          <w:rFonts w:ascii="Times New Roman" w:eastAsia="Calibri" w:hAnsi="Times New Roman" w:cs="Times New Roman"/>
          <w:sz w:val="24"/>
          <w:szCs w:val="24"/>
        </w:rPr>
        <w:t>целое»,«больше</w:t>
      </w:r>
      <w:proofErr w:type="spellEnd"/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-меньше», «равно-неравно», «порядок»), смысла арифметических действий,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зависимостей (работа, движение, продолжительность события).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3B12CE">
        <w:rPr>
          <w:rFonts w:ascii="Times New Roman" w:eastAsia="Calibri" w:hAnsi="Times New Roman" w:cs="Times New Roman"/>
          <w:sz w:val="24"/>
          <w:szCs w:val="24"/>
        </w:rPr>
        <w:t>аргументацию,  различать</w:t>
      </w:r>
      <w:proofErr w:type="gramEnd"/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Становление учебно-познавательных мотивов и интереса к изучению математики и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>математических терминах и понятиях; прочных  навыков использования математических знаний в повседневной жизни.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ab/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</w:t>
      </w:r>
      <w:proofErr w:type="gramStart"/>
      <w:r w:rsidRPr="003B12CE">
        <w:rPr>
          <w:rFonts w:ascii="Times New Roman" w:eastAsia="Calibri" w:hAnsi="Times New Roman" w:cs="Times New Roman"/>
          <w:sz w:val="24"/>
          <w:szCs w:val="24"/>
        </w:rPr>
        <w:t>процессов  и</w:t>
      </w:r>
      <w:proofErr w:type="gramEnd"/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Основное содержание обучения в программе представлено разделами: «Числа и </w:t>
      </w:r>
      <w:proofErr w:type="spellStart"/>
      <w:r w:rsidRPr="003B12CE">
        <w:rPr>
          <w:rFonts w:ascii="Times New Roman" w:eastAsia="Calibri" w:hAnsi="Times New Roman" w:cs="Times New Roman"/>
          <w:sz w:val="24"/>
          <w:szCs w:val="24"/>
        </w:rPr>
        <w:t>величины</w:t>
      </w:r>
      <w:proofErr w:type="gramStart"/>
      <w:r w:rsidRPr="003B12CE">
        <w:rPr>
          <w:rFonts w:ascii="Times New Roman" w:eastAsia="Calibri" w:hAnsi="Times New Roman" w:cs="Times New Roman"/>
          <w:sz w:val="24"/>
          <w:szCs w:val="24"/>
        </w:rPr>
        <w:t>»,«</w:t>
      </w:r>
      <w:proofErr w:type="gramEnd"/>
      <w:r w:rsidRPr="003B12CE">
        <w:rPr>
          <w:rFonts w:ascii="Times New Roman" w:eastAsia="Calibri" w:hAnsi="Times New Roman" w:cs="Times New Roman"/>
          <w:sz w:val="24"/>
          <w:szCs w:val="24"/>
        </w:rPr>
        <w:t>Арифметические</w:t>
      </w:r>
      <w:proofErr w:type="spellEnd"/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 действия», «Текстовые задачи», «Пространственные отношения и геометрические фигуры», «Математическая информация».</w:t>
      </w:r>
    </w:p>
    <w:p w:rsidR="003B12CE" w:rsidRDefault="000C6D51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во 2 классе на 136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на изучение математики </w:t>
      </w:r>
      <w:proofErr w:type="gramStart"/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ч в неделю, 34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недели). 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</w:t>
      </w:r>
      <w:proofErr w:type="gramStart"/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записку,   </w:t>
      </w:r>
      <w:proofErr w:type="gramEnd"/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учебного предмета,   планируемые результаты, </w:t>
      </w:r>
      <w:r w:rsidRPr="003B1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6C6355" w:rsidRPr="006C6355" w:rsidRDefault="003B12CE" w:rsidP="006C635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6C6355" w:rsidRPr="006C6355" w:rsidRDefault="006C6355" w:rsidP="006C6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78D" w:rsidRDefault="00E1678D">
      <w:bookmarkStart w:id="0" w:name="_GoBack"/>
      <w:bookmarkEnd w:id="0"/>
    </w:p>
    <w:sectPr w:rsidR="00E1678D" w:rsidSect="007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355"/>
    <w:rsid w:val="00083C9D"/>
    <w:rsid w:val="000A5504"/>
    <w:rsid w:val="000C6D51"/>
    <w:rsid w:val="00262D5D"/>
    <w:rsid w:val="003B12CE"/>
    <w:rsid w:val="003E57AD"/>
    <w:rsid w:val="00623EF6"/>
    <w:rsid w:val="006C6355"/>
    <w:rsid w:val="00722437"/>
    <w:rsid w:val="00747729"/>
    <w:rsid w:val="008F6198"/>
    <w:rsid w:val="00B07EA4"/>
    <w:rsid w:val="00E1678D"/>
    <w:rsid w:val="00FA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47F69"/>
  <w15:docId w15:val="{3DD363D7-6E5C-4022-BE00-4D969E9C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15</cp:revision>
  <dcterms:created xsi:type="dcterms:W3CDTF">2017-04-02T10:30:00Z</dcterms:created>
  <dcterms:modified xsi:type="dcterms:W3CDTF">2022-10-28T04:00:00Z</dcterms:modified>
</cp:coreProperties>
</file>