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70C0" w:rsidRPr="000729C0" w:rsidRDefault="004E70C0" w:rsidP="004E70C0">
      <w:pPr>
        <w:rPr>
          <w:b/>
          <w:sz w:val="28"/>
          <w:szCs w:val="28"/>
        </w:rPr>
      </w:pPr>
    </w:p>
    <w:p w:rsidR="004E70C0" w:rsidRPr="000729C0" w:rsidRDefault="004E70C0" w:rsidP="004E70C0">
      <w:pPr>
        <w:jc w:val="center"/>
        <w:rPr>
          <w:b/>
          <w:sz w:val="28"/>
          <w:szCs w:val="28"/>
        </w:rPr>
      </w:pPr>
      <w:r w:rsidRPr="000729C0">
        <w:rPr>
          <w:b/>
          <w:sz w:val="28"/>
          <w:szCs w:val="28"/>
        </w:rPr>
        <w:t>Аннотация</w:t>
      </w:r>
    </w:p>
    <w:p w:rsidR="00AC7A5C" w:rsidRDefault="004E70C0" w:rsidP="004E70C0">
      <w:pPr>
        <w:jc w:val="center"/>
        <w:rPr>
          <w:b/>
          <w:sz w:val="28"/>
          <w:szCs w:val="28"/>
        </w:rPr>
      </w:pPr>
      <w:r w:rsidRPr="000729C0">
        <w:rPr>
          <w:b/>
          <w:sz w:val="28"/>
          <w:szCs w:val="28"/>
        </w:rPr>
        <w:t>к рабочей программе по русскому языку (ФГОС)</w:t>
      </w:r>
      <w:r w:rsidR="006269F5">
        <w:rPr>
          <w:b/>
          <w:sz w:val="28"/>
          <w:szCs w:val="28"/>
        </w:rPr>
        <w:t xml:space="preserve"> 2</w:t>
      </w:r>
      <w:r w:rsidR="00AC7A5C">
        <w:rPr>
          <w:b/>
          <w:sz w:val="28"/>
          <w:szCs w:val="28"/>
        </w:rPr>
        <w:t xml:space="preserve"> класс </w:t>
      </w:r>
    </w:p>
    <w:p w:rsidR="007F5B91" w:rsidRDefault="007F5B91" w:rsidP="007F5B91">
      <w:pPr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ab/>
      </w:r>
      <w:bookmarkStart w:id="0" w:name="_GoBack"/>
      <w:bookmarkEnd w:id="0"/>
    </w:p>
    <w:p w:rsidR="00757A2F" w:rsidRPr="00757A2F" w:rsidRDefault="00757A2F" w:rsidP="00757A2F">
      <w:pPr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</w:t>
      </w:r>
      <w:r w:rsidRPr="00757A2F">
        <w:rPr>
          <w:rFonts w:eastAsia="Calibri"/>
          <w:b/>
          <w:lang w:eastAsia="en-US"/>
        </w:rPr>
        <w:t>Изучение русского языка в начальной школе направлено на достижение следующих целей:</w:t>
      </w:r>
    </w:p>
    <w:p w:rsidR="00757A2F" w:rsidRPr="00757A2F" w:rsidRDefault="00757A2F" w:rsidP="00757A2F">
      <w:pPr>
        <w:jc w:val="both"/>
        <w:rPr>
          <w:rFonts w:eastAsia="Calibri"/>
          <w:lang w:eastAsia="en-US"/>
        </w:rPr>
      </w:pPr>
      <w:r w:rsidRPr="00757A2F">
        <w:rPr>
          <w:rFonts w:eastAsia="Calibri"/>
          <w:lang w:eastAsia="en-US"/>
        </w:rPr>
        <w:t xml:space="preserve">—  приобретение младшими школьниками первоначальных представлений о многообразии языков и культур на территории Российской Федерации, о языке как одной из главных духов​но​‐нравственных ценностей народа; понимание роли языка как основного средства общения; осознание значения русского </w:t>
      </w:r>
      <w:proofErr w:type="spellStart"/>
      <w:r w:rsidRPr="00757A2F">
        <w:rPr>
          <w:rFonts w:eastAsia="Calibri"/>
          <w:lang w:eastAsia="en-US"/>
        </w:rPr>
        <w:t>язы</w:t>
      </w:r>
      <w:proofErr w:type="spellEnd"/>
      <w:r w:rsidRPr="00757A2F">
        <w:rPr>
          <w:rFonts w:eastAsia="Calibri"/>
          <w:lang w:eastAsia="en-US"/>
        </w:rPr>
        <w:t>​ка как государственного языка Российской Федерации; пони​‐мание роли русского языка как языка межнационального об​</w:t>
      </w:r>
      <w:proofErr w:type="spellStart"/>
      <w:r w:rsidRPr="00757A2F">
        <w:rPr>
          <w:rFonts w:eastAsia="Calibri"/>
          <w:lang w:eastAsia="en-US"/>
        </w:rPr>
        <w:t>щения</w:t>
      </w:r>
      <w:proofErr w:type="spellEnd"/>
      <w:r w:rsidRPr="00757A2F">
        <w:rPr>
          <w:rFonts w:eastAsia="Calibri"/>
          <w:lang w:eastAsia="en-US"/>
        </w:rPr>
        <w:t>; осознание правильной устной и письменной речи как показателя общей культуры человека;</w:t>
      </w:r>
    </w:p>
    <w:p w:rsidR="00757A2F" w:rsidRPr="00757A2F" w:rsidRDefault="00757A2F" w:rsidP="00757A2F">
      <w:pPr>
        <w:jc w:val="both"/>
        <w:rPr>
          <w:rFonts w:eastAsia="Calibri"/>
          <w:lang w:eastAsia="en-US"/>
        </w:rPr>
      </w:pPr>
      <w:r w:rsidRPr="00757A2F">
        <w:rPr>
          <w:rFonts w:eastAsia="Calibri"/>
          <w:lang w:eastAsia="en-US"/>
        </w:rPr>
        <w:t>—  овладение основными видами речевой деятельности на ос​</w:t>
      </w:r>
      <w:proofErr w:type="spellStart"/>
      <w:r w:rsidRPr="00757A2F">
        <w:rPr>
          <w:rFonts w:eastAsia="Calibri"/>
          <w:lang w:eastAsia="en-US"/>
        </w:rPr>
        <w:t>нове</w:t>
      </w:r>
      <w:proofErr w:type="spellEnd"/>
      <w:r w:rsidRPr="00757A2F">
        <w:rPr>
          <w:rFonts w:eastAsia="Calibri"/>
          <w:lang w:eastAsia="en-US"/>
        </w:rPr>
        <w:t xml:space="preserve"> первоначальных представлений о нормах современного русского литературного языка: </w:t>
      </w:r>
      <w:proofErr w:type="spellStart"/>
      <w:r w:rsidRPr="00757A2F">
        <w:rPr>
          <w:rFonts w:eastAsia="Calibri"/>
          <w:lang w:eastAsia="en-US"/>
        </w:rPr>
        <w:t>аудированием</w:t>
      </w:r>
      <w:proofErr w:type="spellEnd"/>
      <w:r w:rsidRPr="00757A2F">
        <w:rPr>
          <w:rFonts w:eastAsia="Calibri"/>
          <w:lang w:eastAsia="en-US"/>
        </w:rPr>
        <w:t xml:space="preserve">, говорением, </w:t>
      </w:r>
      <w:proofErr w:type="spellStart"/>
      <w:r w:rsidRPr="00757A2F">
        <w:rPr>
          <w:rFonts w:eastAsia="Calibri"/>
          <w:lang w:eastAsia="en-US"/>
        </w:rPr>
        <w:t>чте</w:t>
      </w:r>
      <w:proofErr w:type="spellEnd"/>
      <w:r w:rsidRPr="00757A2F">
        <w:rPr>
          <w:rFonts w:eastAsia="Calibri"/>
          <w:lang w:eastAsia="en-US"/>
        </w:rPr>
        <w:t>​</w:t>
      </w:r>
      <w:proofErr w:type="spellStart"/>
      <w:r w:rsidRPr="00757A2F">
        <w:rPr>
          <w:rFonts w:eastAsia="Calibri"/>
          <w:lang w:eastAsia="en-US"/>
        </w:rPr>
        <w:t>нием</w:t>
      </w:r>
      <w:proofErr w:type="spellEnd"/>
      <w:r w:rsidRPr="00757A2F">
        <w:rPr>
          <w:rFonts w:eastAsia="Calibri"/>
          <w:lang w:eastAsia="en-US"/>
        </w:rPr>
        <w:t>, письмом;</w:t>
      </w:r>
    </w:p>
    <w:p w:rsidR="00757A2F" w:rsidRPr="00757A2F" w:rsidRDefault="00757A2F" w:rsidP="00757A2F">
      <w:pPr>
        <w:jc w:val="both"/>
        <w:rPr>
          <w:rFonts w:eastAsia="Calibri"/>
          <w:lang w:eastAsia="en-US"/>
        </w:rPr>
      </w:pPr>
      <w:r w:rsidRPr="00757A2F">
        <w:rPr>
          <w:rFonts w:eastAsia="Calibri"/>
          <w:lang w:eastAsia="en-US"/>
        </w:rPr>
        <w:t xml:space="preserve">—  овладение первоначальными научными представлениями о системе русского языка: </w:t>
      </w:r>
      <w:r w:rsidRPr="00757A2F">
        <w:rPr>
          <w:rFonts w:eastAsia="Calibri"/>
          <w:lang w:eastAsia="en-US"/>
        </w:rPr>
        <w:br/>
        <w:t>фонетике, графике, лексике, морфе​</w:t>
      </w:r>
      <w:proofErr w:type="spellStart"/>
      <w:r w:rsidRPr="00757A2F">
        <w:rPr>
          <w:rFonts w:eastAsia="Calibri"/>
          <w:lang w:eastAsia="en-US"/>
        </w:rPr>
        <w:t>мике</w:t>
      </w:r>
      <w:proofErr w:type="spellEnd"/>
      <w:r w:rsidRPr="00757A2F">
        <w:rPr>
          <w:rFonts w:eastAsia="Calibri"/>
          <w:lang w:eastAsia="en-US"/>
        </w:rPr>
        <w:t xml:space="preserve">, морфологии и синтаксисе; об основных единицах языка, их признаках и особенностях употребления в речи; </w:t>
      </w:r>
      <w:proofErr w:type="spellStart"/>
      <w:r w:rsidRPr="00757A2F">
        <w:rPr>
          <w:rFonts w:eastAsia="Calibri"/>
          <w:lang w:eastAsia="en-US"/>
        </w:rPr>
        <w:t>использова</w:t>
      </w:r>
      <w:proofErr w:type="spellEnd"/>
      <w:r w:rsidRPr="00757A2F">
        <w:rPr>
          <w:rFonts w:eastAsia="Calibri"/>
          <w:lang w:eastAsia="en-US"/>
        </w:rPr>
        <w:t>​</w:t>
      </w:r>
      <w:proofErr w:type="spellStart"/>
      <w:r w:rsidRPr="00757A2F">
        <w:rPr>
          <w:rFonts w:eastAsia="Calibri"/>
          <w:lang w:eastAsia="en-US"/>
        </w:rPr>
        <w:t>ние</w:t>
      </w:r>
      <w:proofErr w:type="spellEnd"/>
      <w:r w:rsidRPr="00757A2F">
        <w:rPr>
          <w:rFonts w:eastAsia="Calibri"/>
          <w:lang w:eastAsia="en-US"/>
        </w:rPr>
        <w:t xml:space="preserve"> в речевой деятельности норм современного русского литера​</w:t>
      </w:r>
      <w:proofErr w:type="spellStart"/>
      <w:r w:rsidRPr="00757A2F">
        <w:rPr>
          <w:rFonts w:eastAsia="Calibri"/>
          <w:lang w:eastAsia="en-US"/>
        </w:rPr>
        <w:t>турного</w:t>
      </w:r>
      <w:proofErr w:type="spellEnd"/>
      <w:r w:rsidRPr="00757A2F">
        <w:rPr>
          <w:rFonts w:eastAsia="Calibri"/>
          <w:lang w:eastAsia="en-US"/>
        </w:rPr>
        <w:t xml:space="preserve"> языка (орфоэпических, лексических, грамматических, орфографических, пунктуационных) и речевого этикета;</w:t>
      </w:r>
    </w:p>
    <w:p w:rsidR="006C381F" w:rsidRPr="006269F5" w:rsidRDefault="00757A2F" w:rsidP="006269F5">
      <w:pPr>
        <w:jc w:val="both"/>
        <w:rPr>
          <w:rFonts w:eastAsia="Calibri"/>
          <w:lang w:eastAsia="en-US"/>
        </w:rPr>
      </w:pPr>
      <w:r w:rsidRPr="00757A2F">
        <w:rPr>
          <w:rFonts w:eastAsia="Calibri"/>
          <w:lang w:eastAsia="en-US"/>
        </w:rPr>
        <w:t>— 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4E70C0" w:rsidRPr="009B3434" w:rsidRDefault="006269F5" w:rsidP="004E70C0">
      <w:pPr>
        <w:ind w:firstLine="708"/>
        <w:jc w:val="both"/>
      </w:pPr>
      <w:r>
        <w:t>К</w:t>
      </w:r>
      <w:r w:rsidR="004E70C0" w:rsidRPr="009B3434">
        <w:t>урс русского языка представлен в программе следующими содержательными линиями:</w:t>
      </w:r>
    </w:p>
    <w:p w:rsidR="004E70C0" w:rsidRPr="009B3434" w:rsidRDefault="004E70C0" w:rsidP="004E70C0">
      <w:pPr>
        <w:jc w:val="both"/>
      </w:pPr>
      <w:r w:rsidRPr="009B3434">
        <w:t>- фонетика</w:t>
      </w:r>
      <w:r w:rsidR="006C381F">
        <w:t>, о</w:t>
      </w:r>
      <w:r w:rsidRPr="009B3434">
        <w:t xml:space="preserve">рфоэпия, графика, </w:t>
      </w:r>
      <w:r w:rsidR="006C381F">
        <w:t xml:space="preserve">лексика, синтаксис, </w:t>
      </w:r>
      <w:r w:rsidRPr="009B3434">
        <w:t>грамматика;</w:t>
      </w:r>
    </w:p>
    <w:p w:rsidR="004E70C0" w:rsidRPr="009B3434" w:rsidRDefault="004E70C0" w:rsidP="004E70C0">
      <w:pPr>
        <w:jc w:val="both"/>
      </w:pPr>
      <w:r w:rsidRPr="009B3434">
        <w:t>- орфография и пунктуация;</w:t>
      </w:r>
    </w:p>
    <w:p w:rsidR="004E70C0" w:rsidRPr="009B3434" w:rsidRDefault="004E70C0" w:rsidP="004E70C0">
      <w:pPr>
        <w:jc w:val="both"/>
      </w:pPr>
      <w:r w:rsidRPr="009B3434">
        <w:t>- развитие речи.</w:t>
      </w:r>
    </w:p>
    <w:p w:rsidR="004E70C0" w:rsidRDefault="004E70C0" w:rsidP="00AC7A5C">
      <w:pPr>
        <w:tabs>
          <w:tab w:val="center" w:pos="7285"/>
          <w:tab w:val="left" w:pos="12760"/>
        </w:tabs>
        <w:jc w:val="both"/>
        <w:rPr>
          <w:bCs/>
          <w:lang w:eastAsia="ar-SA"/>
        </w:rPr>
      </w:pPr>
      <w:r>
        <w:rPr>
          <w:sz w:val="28"/>
          <w:szCs w:val="28"/>
        </w:rPr>
        <w:t xml:space="preserve">           </w:t>
      </w:r>
      <w:r>
        <w:rPr>
          <w:sz w:val="28"/>
          <w:szCs w:val="28"/>
        </w:rPr>
        <w:tab/>
      </w:r>
      <w:r w:rsidR="00AC7A5C">
        <w:rPr>
          <w:rFonts w:eastAsia="Calibri"/>
          <w:lang w:eastAsia="en-US"/>
        </w:rPr>
        <w:t xml:space="preserve"> </w:t>
      </w:r>
    </w:p>
    <w:p w:rsidR="004E70C0" w:rsidRPr="009B3434" w:rsidRDefault="00757A2F" w:rsidP="00AE0381">
      <w:pPr>
        <w:pStyle w:val="Default"/>
        <w:jc w:val="both"/>
        <w:rPr>
          <w:rFonts w:eastAsia="Calibri"/>
          <w:lang w:eastAsia="en-US"/>
        </w:rPr>
      </w:pPr>
      <w:r w:rsidRPr="00757A2F">
        <w:rPr>
          <w:bCs/>
        </w:rPr>
        <w:t>Общее число часов, отвед</w:t>
      </w:r>
      <w:r>
        <w:rPr>
          <w:bCs/>
        </w:rPr>
        <w:t>ённых на изучение «Русского язы</w:t>
      </w:r>
      <w:r w:rsidRPr="00757A2F">
        <w:rPr>
          <w:bCs/>
        </w:rPr>
        <w:t xml:space="preserve">ка», — 675 (5 часов в неделю в каждом классе): в 1 классе  — 165 ч, во 2—4 классах — по 170 ч. </w:t>
      </w:r>
      <w:r w:rsidR="00AC7A5C">
        <w:rPr>
          <w:bCs/>
        </w:rPr>
        <w:t xml:space="preserve"> </w:t>
      </w:r>
      <w:r>
        <w:rPr>
          <w:lang w:eastAsia="ru-RU"/>
        </w:rPr>
        <w:t xml:space="preserve"> </w:t>
      </w:r>
      <w:r w:rsidR="006269F5">
        <w:rPr>
          <w:lang w:eastAsia="ru-RU"/>
        </w:rPr>
        <w:t xml:space="preserve"> </w:t>
      </w:r>
    </w:p>
    <w:p w:rsidR="004E70C0" w:rsidRPr="009B3434" w:rsidRDefault="004E70C0" w:rsidP="004E70C0">
      <w:pPr>
        <w:ind w:firstLine="708"/>
        <w:jc w:val="both"/>
        <w:rPr>
          <w:rFonts w:eastAsia="Calibri"/>
          <w:bCs/>
          <w:color w:val="000000"/>
          <w:lang w:eastAsia="en-US"/>
        </w:rPr>
      </w:pPr>
      <w:r w:rsidRPr="009B3434">
        <w:rPr>
          <w:rFonts w:eastAsia="Calibri"/>
          <w:lang w:eastAsia="en-US"/>
        </w:rPr>
        <w:t>Программа направлена на формирование у младших школьников представлений о языке как явлении национальной культуры и основном средстве человеческого общения, на осознание ими значения русского языка как государственного языка Российской Федерации, языка межнационального общения.</w:t>
      </w:r>
      <w:r w:rsidRPr="009B3434">
        <w:rPr>
          <w:rFonts w:eastAsia="Calibri"/>
          <w:bCs/>
          <w:color w:val="000000"/>
          <w:lang w:eastAsia="en-US"/>
        </w:rPr>
        <w:t xml:space="preserve"> </w:t>
      </w:r>
    </w:p>
    <w:p w:rsidR="004E70C0" w:rsidRPr="00AC7A5C" w:rsidRDefault="004E70C0" w:rsidP="00AC7A5C">
      <w:pPr>
        <w:tabs>
          <w:tab w:val="left" w:pos="610"/>
        </w:tabs>
        <w:autoSpaceDE w:val="0"/>
        <w:autoSpaceDN w:val="0"/>
        <w:adjustRightInd w:val="0"/>
        <w:jc w:val="both"/>
        <w:rPr>
          <w:rFonts w:eastAsia="SimSun"/>
          <w:bCs/>
          <w:kern w:val="1"/>
          <w:szCs w:val="28"/>
          <w:lang w:eastAsia="hi-IN" w:bidi="hi-IN"/>
        </w:rPr>
      </w:pPr>
      <w:r w:rsidRPr="009B3434">
        <w:t xml:space="preserve">Рабочая учебная программа включает в себя: пояснительную записку, </w:t>
      </w:r>
      <w:r w:rsidR="00AC7A5C">
        <w:t xml:space="preserve"> </w:t>
      </w:r>
      <w:r w:rsidRPr="009B3434">
        <w:t xml:space="preserve"> </w:t>
      </w:r>
      <w:r w:rsidR="006C381F">
        <w:t>содержание учебного предмета</w:t>
      </w:r>
      <w:r w:rsidRPr="009B3434">
        <w:t xml:space="preserve">, </w:t>
      </w:r>
      <w:r w:rsidR="00AC7A5C">
        <w:t xml:space="preserve"> </w:t>
      </w:r>
      <w:r w:rsidRPr="009B3434">
        <w:t xml:space="preserve"> планируемые результаты, </w:t>
      </w:r>
      <w:r w:rsidR="00AC7A5C" w:rsidRPr="00AC7A5C">
        <w:rPr>
          <w:rFonts w:eastAsia="SimSun"/>
          <w:bCs/>
          <w:kern w:val="1"/>
          <w:szCs w:val="28"/>
          <w:lang w:eastAsia="hi-IN" w:bidi="hi-IN"/>
        </w:rPr>
        <w:t>тематическое планирование</w:t>
      </w:r>
      <w:r w:rsidRPr="009B3434">
        <w:t xml:space="preserve">, </w:t>
      </w:r>
      <w:r w:rsidR="006C381F">
        <w:t xml:space="preserve">поурочный тематический план, </w:t>
      </w:r>
      <w:r w:rsidRPr="009B3434">
        <w:t>календ</w:t>
      </w:r>
      <w:r w:rsidR="00AC7A5C">
        <w:t>арно-тематическое планирование</w:t>
      </w:r>
      <w:r w:rsidR="006C381F">
        <w:t>, учебно-методическое обеспечение, материально-техническое обеспечение</w:t>
      </w:r>
      <w:r w:rsidR="00AC7A5C">
        <w:t>.</w:t>
      </w:r>
    </w:p>
    <w:p w:rsidR="004E70C0" w:rsidRPr="00444590" w:rsidRDefault="004E70C0" w:rsidP="004E70C0">
      <w:pPr>
        <w:ind w:firstLine="708"/>
      </w:pPr>
      <w:r>
        <w:t xml:space="preserve"> Программа рассчитана на 1 год.</w:t>
      </w:r>
    </w:p>
    <w:p w:rsidR="00E1678D" w:rsidRDefault="00E1678D"/>
    <w:sectPr w:rsidR="00E1678D" w:rsidSect="00457C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E70C0"/>
    <w:rsid w:val="000A5930"/>
    <w:rsid w:val="00285541"/>
    <w:rsid w:val="00457CCD"/>
    <w:rsid w:val="0046591B"/>
    <w:rsid w:val="004E70C0"/>
    <w:rsid w:val="006269F5"/>
    <w:rsid w:val="006523E0"/>
    <w:rsid w:val="006C381F"/>
    <w:rsid w:val="00757A2F"/>
    <w:rsid w:val="007F5B91"/>
    <w:rsid w:val="009A3F9C"/>
    <w:rsid w:val="00A570CC"/>
    <w:rsid w:val="00AC7A5C"/>
    <w:rsid w:val="00AE0381"/>
    <w:rsid w:val="00E16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496DBE"/>
  <w15:docId w15:val="{C2C3E4B4-6E55-430A-8035-C54EDACD75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70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AC7A5C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075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348</Words>
  <Characters>1987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kirillg16</cp:lastModifiedBy>
  <cp:revision>13</cp:revision>
  <dcterms:created xsi:type="dcterms:W3CDTF">2017-04-02T09:52:00Z</dcterms:created>
  <dcterms:modified xsi:type="dcterms:W3CDTF">2022-10-28T04:00:00Z</dcterms:modified>
</cp:coreProperties>
</file>